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6155D" w14:textId="292D422E" w:rsidR="003100AB" w:rsidRPr="00460068" w:rsidRDefault="00460068" w:rsidP="000056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60068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850AEA9" wp14:editId="18DC24AA">
                <wp:simplePos x="0" y="0"/>
                <wp:positionH relativeFrom="column">
                  <wp:posOffset>0</wp:posOffset>
                </wp:positionH>
                <wp:positionV relativeFrom="paragraph">
                  <wp:posOffset>-76200</wp:posOffset>
                </wp:positionV>
                <wp:extent cx="5274310" cy="1181100"/>
                <wp:effectExtent l="0" t="0" r="2540" b="0"/>
                <wp:wrapNone/>
                <wp:docPr id="157614656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181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86C0DE" id="Ορθογώνιο 1" o:spid="_x0000_s1026" style="position:absolute;margin-left:0;margin-top:-6pt;width:415.3pt;height:93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" fillcolor="#b4c6e7 [1304]" stroked="f" strokeweight="1pt"/>
            </w:pict>
          </mc:Fallback>
        </mc:AlternateContent>
      </w:r>
      <w:r w:rsidR="00005633" w:rsidRPr="00460068">
        <w:rPr>
          <w:rFonts w:ascii="Arial" w:hAnsi="Arial" w:cs="Arial"/>
          <w:b/>
          <w:bCs/>
          <w:sz w:val="22"/>
          <w:szCs w:val="22"/>
        </w:rPr>
        <w:t>Συμπληρωματικό υλικό</w:t>
      </w:r>
    </w:p>
    <w:p w14:paraId="5144B7A0" w14:textId="4AB88129" w:rsidR="00005633" w:rsidRPr="00460068" w:rsidRDefault="00005633" w:rsidP="000056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60068">
        <w:rPr>
          <w:rFonts w:ascii="Arial" w:hAnsi="Arial" w:cs="Arial"/>
          <w:b/>
          <w:bCs/>
          <w:sz w:val="22"/>
          <w:szCs w:val="22"/>
        </w:rPr>
        <w:t>Στατιστική Α΄ Γυμνασίου</w:t>
      </w:r>
    </w:p>
    <w:p w14:paraId="4A684C75" w14:textId="03E247CB" w:rsidR="00005633" w:rsidRPr="00460068" w:rsidRDefault="008437E1" w:rsidP="000056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60068">
        <w:rPr>
          <w:rFonts w:ascii="Arial" w:hAnsi="Arial" w:cs="Arial"/>
          <w:b/>
          <w:bCs/>
          <w:sz w:val="22"/>
          <w:szCs w:val="22"/>
        </w:rPr>
        <w:t xml:space="preserve">Κατασκευή </w:t>
      </w:r>
      <w:r w:rsidR="006F241B" w:rsidRPr="00460068">
        <w:rPr>
          <w:rFonts w:ascii="Arial" w:hAnsi="Arial" w:cs="Arial"/>
          <w:b/>
          <w:bCs/>
          <w:sz w:val="22"/>
          <w:szCs w:val="22"/>
        </w:rPr>
        <w:t xml:space="preserve">Ραβδογράμματος </w:t>
      </w:r>
      <w:r w:rsidR="00005633" w:rsidRPr="00460068">
        <w:rPr>
          <w:rFonts w:ascii="Arial" w:hAnsi="Arial" w:cs="Arial"/>
          <w:b/>
          <w:bCs/>
          <w:sz w:val="22"/>
          <w:szCs w:val="22"/>
        </w:rPr>
        <w:t xml:space="preserve">με το </w:t>
      </w:r>
      <w:r w:rsidR="00005633" w:rsidRPr="00460068">
        <w:rPr>
          <w:rFonts w:ascii="Arial" w:hAnsi="Arial" w:cs="Arial"/>
          <w:b/>
          <w:bCs/>
          <w:sz w:val="22"/>
          <w:szCs w:val="22"/>
          <w:lang w:val="en-US"/>
        </w:rPr>
        <w:t>Excel</w:t>
      </w:r>
    </w:p>
    <w:p w14:paraId="0F2927D8" w14:textId="2D8F7C48" w:rsidR="00005633" w:rsidRPr="00460068" w:rsidRDefault="00192AE1" w:rsidP="008437E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ΨΜΑ_2</w:t>
      </w:r>
    </w:p>
    <w:p w14:paraId="38283491" w14:textId="77777777" w:rsidR="00460068" w:rsidRDefault="00460068" w:rsidP="008437E1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3D3C7410" w14:textId="77777777" w:rsidR="00A174A7" w:rsidRDefault="00E51C0A" w:rsidP="00005633">
      <w:pPr>
        <w:jc w:val="both"/>
        <w:rPr>
          <w:noProof/>
        </w:rPr>
      </w:pPr>
      <w:r w:rsidRPr="00E51C0A">
        <w:rPr>
          <w:rFonts w:ascii="Cambria" w:hAnsi="Cambria"/>
          <w:sz w:val="20"/>
          <w:szCs w:val="20"/>
        </w:rPr>
        <w:t xml:space="preserve">Τα βήματα κατασκευής του </w:t>
      </w:r>
      <w:r w:rsidR="006F241B">
        <w:rPr>
          <w:rFonts w:ascii="Cambria" w:hAnsi="Cambria"/>
          <w:sz w:val="20"/>
          <w:szCs w:val="20"/>
        </w:rPr>
        <w:t>ραβδο</w:t>
      </w:r>
      <w:r w:rsidRPr="00E51C0A">
        <w:rPr>
          <w:rFonts w:ascii="Cambria" w:hAnsi="Cambria"/>
          <w:sz w:val="20"/>
          <w:szCs w:val="20"/>
        </w:rPr>
        <w:t>γράμματος παρουσιάζονται με πλαίσια πάνω στο λογιστικό φύλλο:</w:t>
      </w:r>
      <w:r w:rsidR="00A174A7" w:rsidRPr="00A174A7">
        <w:rPr>
          <w:noProof/>
        </w:rPr>
        <w:t xml:space="preserve"> </w:t>
      </w:r>
    </w:p>
    <w:p w14:paraId="68A87285" w14:textId="5E126CDF" w:rsidR="00A174A7" w:rsidRDefault="00A174A7" w:rsidP="00005633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03E790BD" wp14:editId="6A9E90E6">
            <wp:extent cx="5274310" cy="4189095"/>
            <wp:effectExtent l="0" t="0" r="2540" b="1905"/>
            <wp:docPr id="53574971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7497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8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2724F" w14:textId="77777777" w:rsidR="00255D17" w:rsidRDefault="00255D17" w:rsidP="00005633">
      <w:pPr>
        <w:jc w:val="both"/>
        <w:rPr>
          <w:rFonts w:ascii="Cambria" w:hAnsi="Cambria"/>
          <w:noProof/>
          <w:sz w:val="20"/>
          <w:szCs w:val="20"/>
        </w:rPr>
      </w:pPr>
    </w:p>
    <w:p w14:paraId="3C93BE27" w14:textId="41CA85F9" w:rsidR="00A174A7" w:rsidRPr="00255D17" w:rsidRDefault="00223272" w:rsidP="00005633">
      <w:pPr>
        <w:jc w:val="both"/>
        <w:rPr>
          <w:rFonts w:ascii="Cambria" w:hAnsi="Cambria"/>
          <w:noProof/>
          <w:sz w:val="20"/>
          <w:szCs w:val="20"/>
        </w:rPr>
      </w:pPr>
      <w:r w:rsidRPr="00255D17">
        <w:rPr>
          <w:rFonts w:ascii="Cambria" w:hAnsi="Cambria"/>
          <w:noProof/>
          <w:sz w:val="20"/>
          <w:szCs w:val="20"/>
        </w:rPr>
        <w:t>Μπορούμε να μείνουμε σε αυτή τη μορφή.</w:t>
      </w:r>
    </w:p>
    <w:p w14:paraId="5E60C6BC" w14:textId="77777777" w:rsidR="00255D17" w:rsidRDefault="00223272" w:rsidP="00005633">
      <w:pPr>
        <w:jc w:val="both"/>
        <w:rPr>
          <w:noProof/>
        </w:rPr>
      </w:pPr>
      <w:r w:rsidRPr="00255D17">
        <w:rPr>
          <w:rFonts w:ascii="Cambria" w:hAnsi="Cambria"/>
          <w:noProof/>
          <w:sz w:val="20"/>
          <w:szCs w:val="20"/>
        </w:rPr>
        <w:t>Για τη μορφή του ραβδογράμματος του σχήματος (2) ακολουθούμε τα παρακάτω</w:t>
      </w:r>
      <w:r w:rsidR="00255D17" w:rsidRPr="00255D17">
        <w:rPr>
          <w:rFonts w:ascii="Cambria" w:hAnsi="Cambria"/>
          <w:noProof/>
          <w:sz w:val="20"/>
          <w:szCs w:val="20"/>
        </w:rPr>
        <w:t xml:space="preserve"> βήματα:</w:t>
      </w:r>
      <w:r w:rsidR="00255D17" w:rsidRPr="00255D17">
        <w:rPr>
          <w:noProof/>
        </w:rPr>
        <w:t xml:space="preserve"> </w:t>
      </w:r>
    </w:p>
    <w:p w14:paraId="295D16BE" w14:textId="3F3B3B5A" w:rsidR="00223272" w:rsidRPr="00255D17" w:rsidRDefault="00255D17" w:rsidP="00005633">
      <w:pPr>
        <w:jc w:val="both"/>
        <w:rPr>
          <w:rFonts w:ascii="Cambria" w:hAnsi="Cambria"/>
          <w:noProof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C80F703" wp14:editId="0A0BF28A">
            <wp:extent cx="5274310" cy="3328035"/>
            <wp:effectExtent l="0" t="0" r="2540" b="5715"/>
            <wp:docPr id="20549647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9647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F5ADF" w14:textId="4366F426" w:rsidR="00A174A7" w:rsidRDefault="00A174A7" w:rsidP="00005633">
      <w:pPr>
        <w:jc w:val="both"/>
        <w:rPr>
          <w:noProof/>
        </w:rPr>
      </w:pPr>
    </w:p>
    <w:p w14:paraId="31B442DB" w14:textId="29D071D1" w:rsidR="00A174A7" w:rsidRDefault="00255D17" w:rsidP="00005633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3CAB341F" wp14:editId="4B8059D6">
            <wp:extent cx="5274310" cy="3205480"/>
            <wp:effectExtent l="0" t="0" r="2540" b="0"/>
            <wp:docPr id="32694978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9497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B29AF" w14:textId="77777777" w:rsidR="00255D17" w:rsidRDefault="00255D17" w:rsidP="00005633">
      <w:pPr>
        <w:jc w:val="both"/>
        <w:rPr>
          <w:noProof/>
        </w:rPr>
      </w:pPr>
    </w:p>
    <w:p w14:paraId="1604782E" w14:textId="5FB12AD9" w:rsidR="00A174A7" w:rsidRDefault="00A174A7" w:rsidP="00005633">
      <w:pPr>
        <w:jc w:val="both"/>
        <w:rPr>
          <w:noProof/>
        </w:rPr>
      </w:pPr>
    </w:p>
    <w:p w14:paraId="79D09C9A" w14:textId="5397E229" w:rsidR="00A174A7" w:rsidRDefault="00A174A7" w:rsidP="00005633">
      <w:pPr>
        <w:jc w:val="both"/>
        <w:rPr>
          <w:noProof/>
        </w:rPr>
      </w:pPr>
    </w:p>
    <w:p w14:paraId="5FD12FE4" w14:textId="344C44A5" w:rsidR="00A174A7" w:rsidRDefault="00A174A7" w:rsidP="00005633">
      <w:pPr>
        <w:jc w:val="both"/>
        <w:rPr>
          <w:noProof/>
        </w:rPr>
      </w:pPr>
    </w:p>
    <w:p w14:paraId="369AB50E" w14:textId="2A3609E7" w:rsidR="00A174A7" w:rsidRDefault="00A174A7" w:rsidP="00005633">
      <w:pPr>
        <w:jc w:val="both"/>
        <w:rPr>
          <w:noProof/>
        </w:rPr>
      </w:pPr>
    </w:p>
    <w:p w14:paraId="47DD3134" w14:textId="77777777" w:rsidR="00A174A7" w:rsidRDefault="00A174A7" w:rsidP="00005633">
      <w:pPr>
        <w:jc w:val="both"/>
        <w:rPr>
          <w:noProof/>
        </w:rPr>
      </w:pPr>
    </w:p>
    <w:p w14:paraId="0A62D79B" w14:textId="77777777" w:rsidR="00223272" w:rsidRDefault="00223272" w:rsidP="00005633">
      <w:pPr>
        <w:jc w:val="both"/>
        <w:rPr>
          <w:noProof/>
        </w:rPr>
      </w:pPr>
    </w:p>
    <w:p w14:paraId="561214D0" w14:textId="77777777" w:rsidR="00223272" w:rsidRDefault="00223272" w:rsidP="00005633">
      <w:pPr>
        <w:jc w:val="both"/>
        <w:rPr>
          <w:noProof/>
        </w:rPr>
      </w:pPr>
    </w:p>
    <w:p w14:paraId="4A9F6731" w14:textId="721C6F02" w:rsidR="00A174A7" w:rsidRDefault="00A174A7" w:rsidP="00005633">
      <w:pPr>
        <w:jc w:val="both"/>
        <w:rPr>
          <w:noProof/>
        </w:rPr>
      </w:pPr>
    </w:p>
    <w:p w14:paraId="4ED8901A" w14:textId="5D3296CA" w:rsidR="00A174A7" w:rsidRDefault="00223272" w:rsidP="00005633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843488" wp14:editId="39EF48CE">
                <wp:simplePos x="0" y="0"/>
                <wp:positionH relativeFrom="column">
                  <wp:posOffset>150910</wp:posOffset>
                </wp:positionH>
                <wp:positionV relativeFrom="paragraph">
                  <wp:posOffset>2386689</wp:posOffset>
                </wp:positionV>
                <wp:extent cx="1473835" cy="613410"/>
                <wp:effectExtent l="38100" t="304800" r="88265" b="91440"/>
                <wp:wrapNone/>
                <wp:docPr id="1227302147" name="Φυσαλίδα ομιλίας: Ορθογώνιο με στρογγυλεμένες γωνίε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613410"/>
                        </a:xfrm>
                        <a:prstGeom prst="wedgeRoundRectCallout">
                          <a:avLst>
                            <a:gd name="adj1" fmla="val -25715"/>
                            <a:gd name="adj2" fmla="val -94771"/>
                            <a:gd name="adj3" fmla="val 16667"/>
                          </a:avLst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F4A66A0" w14:textId="77777777" w:rsidR="00A174A7" w:rsidRPr="008C34ED" w:rsidRDefault="00A174A7" w:rsidP="00A174A7">
                            <w:pPr>
                              <w:jc w:val="center"/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1</w:t>
                            </w:r>
                            <w:r w:rsidRPr="008C34ED"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  <w:t>Καταγράφουμε σε ένα λογιστικό φύλλο και επιλέγουμε τα δεδομένα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8434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Φυσαλίδα ομιλίας: Ορθογώνιο με στρογγυλεμένες γωνίες 2" o:spid="_x0000_s1026" type="#_x0000_t62" style="position:absolute;left:0;text-align:left;margin-left:11.9pt;margin-top:187.95pt;width:116.05pt;height:4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" adj="5246,-9671" fillcolor="#bdd7ee" stroked="f" strokeweight="1pt">
                <v:shadow on="t" color="black" opacity="26214f" origin="-.5,-.5" offset=".74836mm,.74836mm"/>
                <v:textbox>
                  <w:txbxContent>
                    <w:p w14:paraId="3F4A66A0" w14:textId="77777777" w:rsidR="00A174A7" w:rsidRPr="008C34ED" w:rsidRDefault="00A174A7" w:rsidP="00A174A7">
                      <w:pPr>
                        <w:jc w:val="center"/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1</w:t>
                      </w:r>
                      <w:r w:rsidRPr="008C34ED"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  <w:t>Καταγράφουμε σε ένα λογιστικό φύλλο και επιλέγουμε τα δεδομένα</w:t>
                      </w:r>
                    </w:p>
                  </w:txbxContent>
                </v:textbox>
              </v:shape>
            </w:pict>
          </mc:Fallback>
        </mc:AlternateContent>
      </w:r>
      <w:r w:rsidR="00A174A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9AE3BD" wp14:editId="2CC24635">
                <wp:simplePos x="0" y="0"/>
                <wp:positionH relativeFrom="column">
                  <wp:posOffset>1962150</wp:posOffset>
                </wp:positionH>
                <wp:positionV relativeFrom="paragraph">
                  <wp:posOffset>1492416</wp:posOffset>
                </wp:positionV>
                <wp:extent cx="1473835" cy="597535"/>
                <wp:effectExtent l="38100" t="685800" r="221615" b="88265"/>
                <wp:wrapNone/>
                <wp:docPr id="1757615510" name="Φυσαλίδα ομιλίας: Ορθογώνιο με στρογγυλεμένες γωνίε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597535"/>
                        </a:xfrm>
                        <a:prstGeom prst="wedgeRoundRectCallout">
                          <a:avLst>
                            <a:gd name="adj1" fmla="val 62429"/>
                            <a:gd name="adj2" fmla="val -158867"/>
                            <a:gd name="adj3" fmla="val 16667"/>
                          </a:avLst>
                        </a:prstGeom>
                        <a:solidFill>
                          <a:srgbClr val="E0D9B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95D78CC" w14:textId="1085E6C0" w:rsidR="008C34ED" w:rsidRPr="008C34ED" w:rsidRDefault="008C34ED" w:rsidP="008C34ED">
                            <w:pPr>
                              <w:jc w:val="center"/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4</w:t>
                            </w:r>
                            <w:r w:rsidRPr="008C34ED"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  <w:t>Επιλέγουμε το είδος του</w:t>
                            </w:r>
                            <w:r w:rsidR="00A174A7"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ραβδογράμματος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AE3BD" id="_x0000_s1027" type="#_x0000_t62" style="position:absolute;left:0;text-align:left;margin-left:154.5pt;margin-top:117.5pt;width:116.05pt;height:47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" adj="24285,-23515" fillcolor="#e0d9ba" stroked="f" strokeweight="1pt">
                <v:shadow on="t" color="black" opacity="26214f" origin="-.5,-.5" offset=".74836mm,.74836mm"/>
                <v:textbox>
                  <w:txbxContent>
                    <w:p w14:paraId="495D78CC" w14:textId="1085E6C0" w:rsidR="008C34ED" w:rsidRPr="008C34ED" w:rsidRDefault="008C34ED" w:rsidP="008C34ED">
                      <w:pPr>
                        <w:jc w:val="center"/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4</w:t>
                      </w:r>
                      <w:r w:rsidRPr="008C34ED"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  <w:t>Επιλέγουμε το είδος του</w:t>
                      </w:r>
                      <w:r w:rsidR="00A174A7"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  <w:t xml:space="preserve"> ραβδογράμματος</w:t>
                      </w:r>
                    </w:p>
                  </w:txbxContent>
                </v:textbox>
              </v:shape>
            </w:pict>
          </mc:Fallback>
        </mc:AlternateContent>
      </w:r>
      <w:r w:rsidR="00A174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F6D5F" wp14:editId="296458A4">
                <wp:simplePos x="0" y="0"/>
                <wp:positionH relativeFrom="column">
                  <wp:posOffset>435665</wp:posOffset>
                </wp:positionH>
                <wp:positionV relativeFrom="paragraph">
                  <wp:posOffset>666115</wp:posOffset>
                </wp:positionV>
                <wp:extent cx="1139190" cy="445542"/>
                <wp:effectExtent l="38100" t="552450" r="99060" b="88265"/>
                <wp:wrapNone/>
                <wp:docPr id="1783526776" name="Φυσαλίδα ομιλίας: Ορθογώνιο με στρογγυλεμένες γωνίε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445542"/>
                        </a:xfrm>
                        <a:prstGeom prst="wedgeRoundRectCallout">
                          <a:avLst>
                            <a:gd name="adj1" fmla="val 14066"/>
                            <a:gd name="adj2" fmla="val -167770"/>
                            <a:gd name="adj3" fmla="val 16667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4A07D3" w14:textId="38E66367" w:rsidR="00131B08" w:rsidRPr="008C34ED" w:rsidRDefault="008C34ED" w:rsidP="00131B08">
                            <w:pPr>
                              <w:jc w:val="center"/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34ED"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C34ED">
                              <w:rPr>
                                <w:rFonts w:ascii="Cambria" w:hAnsi="Cambria"/>
                                <w:color w:val="000000" w:themeColor="text1"/>
                                <w:sz w:val="18"/>
                                <w:szCs w:val="18"/>
                              </w:rPr>
                              <w:t>Επιλέγουμε: «Εισαγωγή»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F6D5F" id="_x0000_s1028" type="#_x0000_t62" style="position:absolute;left:0;text-align:left;margin-left:34.3pt;margin-top:52.45pt;width:89.7pt;height:3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" adj="13838,-25438" fillcolor="#ffd966 [1943]" stroked="f" strokeweight="1pt">
                <v:shadow on="t" color="black" opacity="26214f" origin="-.5,-.5" offset=".74836mm,.74836mm"/>
                <v:textbox>
                  <w:txbxContent>
                    <w:p w14:paraId="284A07D3" w14:textId="38E66367" w:rsidR="00131B08" w:rsidRPr="008C34ED" w:rsidRDefault="008C34ED" w:rsidP="00131B08">
                      <w:pPr>
                        <w:jc w:val="center"/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</w:pPr>
                      <w:r w:rsidRPr="008C34ED"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ascii="Cambria" w:hAnsi="Cambria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8C34ED">
                        <w:rPr>
                          <w:rFonts w:ascii="Cambria" w:hAnsi="Cambria"/>
                          <w:color w:val="000000" w:themeColor="text1"/>
                          <w:sz w:val="18"/>
                          <w:szCs w:val="18"/>
                        </w:rPr>
                        <w:t>Επιλέγουμε: «Εισαγωγή»</w:t>
                      </w:r>
                    </w:p>
                  </w:txbxContent>
                </v:textbox>
              </v:shape>
            </w:pict>
          </mc:Fallback>
        </mc:AlternateContent>
      </w:r>
      <w:r w:rsidR="00A174A7">
        <w:rPr>
          <w:noProof/>
        </w:rPr>
        <w:drawing>
          <wp:inline distT="0" distB="0" distL="0" distR="0" wp14:anchorId="1589BC02" wp14:editId="789F24DA">
            <wp:extent cx="5274310" cy="4167505"/>
            <wp:effectExtent l="0" t="0" r="2540" b="4445"/>
            <wp:docPr id="30850468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0468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8F60B" w14:textId="3BE9B2AD" w:rsidR="00A174A7" w:rsidRDefault="00A174A7" w:rsidP="00005633">
      <w:pPr>
        <w:jc w:val="both"/>
        <w:rPr>
          <w:noProof/>
        </w:rPr>
      </w:pPr>
    </w:p>
    <w:p w14:paraId="4E9CDEA6" w14:textId="239BE22F" w:rsidR="00A174A7" w:rsidRDefault="00A174A7" w:rsidP="00005633">
      <w:pPr>
        <w:jc w:val="both"/>
        <w:rPr>
          <w:noProof/>
        </w:rPr>
      </w:pPr>
    </w:p>
    <w:p w14:paraId="36702355" w14:textId="76980478" w:rsidR="00A174A7" w:rsidRDefault="00A174A7" w:rsidP="00005633">
      <w:pPr>
        <w:jc w:val="both"/>
        <w:rPr>
          <w:noProof/>
        </w:rPr>
      </w:pPr>
    </w:p>
    <w:p w14:paraId="42D5AFC2" w14:textId="3DBCE8E6" w:rsidR="00E51C0A" w:rsidRPr="00E51C0A" w:rsidRDefault="00E51C0A" w:rsidP="00005633">
      <w:pPr>
        <w:jc w:val="both"/>
        <w:rPr>
          <w:rFonts w:ascii="Cambria" w:hAnsi="Cambria"/>
          <w:sz w:val="20"/>
          <w:szCs w:val="20"/>
        </w:rPr>
      </w:pPr>
    </w:p>
    <w:p w14:paraId="2173F453" w14:textId="1E87C81B" w:rsidR="00E51C0A" w:rsidRDefault="00E51C0A" w:rsidP="00005633">
      <w:pPr>
        <w:jc w:val="both"/>
        <w:rPr>
          <w:rFonts w:ascii="Cambria" w:hAnsi="Cambria"/>
          <w:b/>
          <w:bCs/>
          <w:sz w:val="20"/>
          <w:szCs w:val="20"/>
        </w:rPr>
      </w:pPr>
    </w:p>
    <w:p w14:paraId="3CB02607" w14:textId="1949B045" w:rsidR="00A174A7" w:rsidRPr="00E51C0A" w:rsidRDefault="00A174A7" w:rsidP="00005633">
      <w:pPr>
        <w:jc w:val="both"/>
        <w:rPr>
          <w:rFonts w:ascii="Cambria" w:hAnsi="Cambria"/>
          <w:b/>
          <w:bCs/>
          <w:sz w:val="20"/>
          <w:szCs w:val="20"/>
        </w:rPr>
      </w:pPr>
    </w:p>
    <w:p w14:paraId="0F27EAF5" w14:textId="7A2DDB46" w:rsidR="00005633" w:rsidRPr="00005633" w:rsidRDefault="00005633" w:rsidP="00005633">
      <w:pPr>
        <w:jc w:val="both"/>
        <w:rPr>
          <w:rFonts w:ascii="Cambria" w:hAnsi="Cambria"/>
          <w:b/>
          <w:bCs/>
          <w:sz w:val="20"/>
          <w:szCs w:val="20"/>
        </w:rPr>
      </w:pPr>
    </w:p>
    <w:sectPr w:rsidR="00005633" w:rsidRPr="000056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33"/>
    <w:rsid w:val="00005633"/>
    <w:rsid w:val="000364FA"/>
    <w:rsid w:val="00131B08"/>
    <w:rsid w:val="00192AE1"/>
    <w:rsid w:val="00223272"/>
    <w:rsid w:val="00255D17"/>
    <w:rsid w:val="003100AB"/>
    <w:rsid w:val="00460068"/>
    <w:rsid w:val="006F241B"/>
    <w:rsid w:val="008437E1"/>
    <w:rsid w:val="008A0FD9"/>
    <w:rsid w:val="008C34ED"/>
    <w:rsid w:val="00961E2C"/>
    <w:rsid w:val="00A174A7"/>
    <w:rsid w:val="00E5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3D22"/>
  <w15:chartTrackingRefBased/>
  <w15:docId w15:val="{3DF9595B-C9D4-4357-B2E6-B7CFB4A5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George Baralos</cp:lastModifiedBy>
  <cp:revision>2</cp:revision>
  <dcterms:created xsi:type="dcterms:W3CDTF">2024-08-05T10:37:00Z</dcterms:created>
  <dcterms:modified xsi:type="dcterms:W3CDTF">2024-08-05T10:37:00Z</dcterms:modified>
</cp:coreProperties>
</file>