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A0CD2" w14:textId="51F6CC95" w:rsidR="00D52A67" w:rsidRPr="00D52A67" w:rsidRDefault="000B3C5A" w:rsidP="00D52A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Ευθύγραμμη ομαλ</w:t>
      </w:r>
      <w:r w:rsidR="002226D2">
        <w:rPr>
          <w:b/>
          <w:bCs/>
          <w:sz w:val="28"/>
          <w:szCs w:val="28"/>
        </w:rPr>
        <w:t>ή</w:t>
      </w:r>
      <w:r>
        <w:rPr>
          <w:b/>
          <w:bCs/>
          <w:sz w:val="28"/>
          <w:szCs w:val="28"/>
        </w:rPr>
        <w:t xml:space="preserve"> κίνηση</w:t>
      </w:r>
    </w:p>
    <w:p w14:paraId="42E2458C" w14:textId="77777777" w:rsidR="00FC36E1" w:rsidRDefault="00FC36E1" w:rsidP="000B3C5A">
      <w:pPr>
        <w:jc w:val="both"/>
        <w:rPr>
          <w:b/>
          <w:bCs/>
          <w:sz w:val="28"/>
          <w:szCs w:val="28"/>
        </w:rPr>
      </w:pPr>
    </w:p>
    <w:p w14:paraId="165C461A" w14:textId="41D5850A" w:rsidR="002226D2" w:rsidRDefault="000B3C5A" w:rsidP="000B3C5A">
      <w:pPr>
        <w:jc w:val="both"/>
        <w:rPr>
          <w:sz w:val="24"/>
          <w:szCs w:val="24"/>
        </w:rPr>
      </w:pPr>
      <w:r w:rsidRPr="000B3C5A">
        <w:rPr>
          <w:sz w:val="24"/>
          <w:szCs w:val="24"/>
        </w:rPr>
        <w:t>Στο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β</w:t>
      </w:r>
      <w:r w:rsidR="00CD517B">
        <w:rPr>
          <w:sz w:val="24"/>
          <w:szCs w:val="24"/>
        </w:rPr>
        <w:t>ι</w:t>
      </w:r>
      <w:r>
        <w:rPr>
          <w:sz w:val="24"/>
          <w:szCs w:val="24"/>
        </w:rPr>
        <w:t>ντεο</w:t>
      </w:r>
      <w:r w:rsidR="00CD517B">
        <w:rPr>
          <w:sz w:val="24"/>
          <w:szCs w:val="24"/>
        </w:rPr>
        <w:t>πείραμα</w:t>
      </w:r>
      <w:proofErr w:type="spellEnd"/>
      <w:r>
        <w:rPr>
          <w:sz w:val="24"/>
          <w:szCs w:val="24"/>
        </w:rPr>
        <w:t xml:space="preserve"> </w:t>
      </w:r>
      <w:r w:rsidR="00FC36E1" w:rsidRPr="00FC36E1">
        <w:rPr>
          <w:sz w:val="24"/>
          <w:szCs w:val="24"/>
        </w:rPr>
        <w:t>“</w:t>
      </w:r>
      <w:r w:rsidR="008E6634" w:rsidRPr="008E6634">
        <w:t xml:space="preserve"> </w:t>
      </w:r>
      <w:proofErr w:type="spellStart"/>
      <w:r w:rsidR="008E6634" w:rsidRPr="008E6634">
        <w:rPr>
          <w:sz w:val="24"/>
          <w:szCs w:val="24"/>
        </w:rPr>
        <w:t>eokTracker</w:t>
      </w:r>
      <w:proofErr w:type="spellEnd"/>
      <w:r w:rsidR="00FC36E1" w:rsidRPr="00FC36E1">
        <w:rPr>
          <w:sz w:val="24"/>
          <w:szCs w:val="24"/>
        </w:rPr>
        <w:t>.</w:t>
      </w:r>
      <w:proofErr w:type="spellStart"/>
      <w:r w:rsidR="00FC36E1">
        <w:rPr>
          <w:sz w:val="24"/>
          <w:szCs w:val="24"/>
          <w:lang w:val="en-US"/>
        </w:rPr>
        <w:t>mp</w:t>
      </w:r>
      <w:proofErr w:type="spellEnd"/>
      <w:r w:rsidR="00FC36E1" w:rsidRPr="00FC36E1">
        <w:rPr>
          <w:sz w:val="24"/>
          <w:szCs w:val="24"/>
        </w:rPr>
        <w:t xml:space="preserve">4” </w:t>
      </w:r>
      <w:r w:rsidR="00FC36E1">
        <w:rPr>
          <w:sz w:val="24"/>
          <w:szCs w:val="24"/>
        </w:rPr>
        <w:t>τη</w:t>
      </w:r>
      <w:r w:rsidR="00CD517B">
        <w:rPr>
          <w:sz w:val="24"/>
          <w:szCs w:val="24"/>
        </w:rPr>
        <w:t>ς</w:t>
      </w:r>
      <w:r w:rsidR="00FC36E1">
        <w:rPr>
          <w:sz w:val="24"/>
          <w:szCs w:val="24"/>
        </w:rPr>
        <w:t xml:space="preserve"> άσκηση</w:t>
      </w:r>
      <w:r w:rsidR="00CD517B">
        <w:rPr>
          <w:sz w:val="24"/>
          <w:szCs w:val="24"/>
        </w:rPr>
        <w:t>ς</w:t>
      </w:r>
      <w:r>
        <w:rPr>
          <w:sz w:val="24"/>
          <w:szCs w:val="24"/>
        </w:rPr>
        <w:t xml:space="preserve"> καταγράφεται η κίνηση </w:t>
      </w:r>
      <w:r w:rsidR="002226D2">
        <w:rPr>
          <w:sz w:val="24"/>
          <w:szCs w:val="24"/>
        </w:rPr>
        <w:t>μιας μικρής πλαστικής μπίλιας μέσα σε λάδι.</w:t>
      </w:r>
      <w:r w:rsidR="00CD517B">
        <w:rPr>
          <w:sz w:val="24"/>
          <w:szCs w:val="24"/>
        </w:rPr>
        <w:t xml:space="preserve"> Κατά την κίνηση της μπίλιας σημειώνεται η θέση της και η αντίστοιχη χρονική στιγμή.</w:t>
      </w:r>
    </w:p>
    <w:p w14:paraId="7CB24681" w14:textId="77777777" w:rsidR="00FC36E1" w:rsidRDefault="00FC36E1" w:rsidP="00FC36E1">
      <w:pPr>
        <w:jc w:val="both"/>
        <w:rPr>
          <w:b/>
          <w:bCs/>
          <w:sz w:val="24"/>
          <w:szCs w:val="24"/>
        </w:rPr>
      </w:pPr>
      <w:r w:rsidRPr="00FC36E1">
        <w:rPr>
          <w:b/>
          <w:bCs/>
          <w:sz w:val="24"/>
          <w:szCs w:val="24"/>
        </w:rPr>
        <w:t>Πειραματική διαδικασία</w:t>
      </w:r>
    </w:p>
    <w:p w14:paraId="74005385" w14:textId="7BBF8084" w:rsidR="002226D2" w:rsidRPr="00FC36E1" w:rsidRDefault="002226D2" w:rsidP="00FC36E1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  <w:lang w:eastAsia="el-GR"/>
        </w:rPr>
        <w:t xml:space="preserve">Παρακολουθήστε το βίντεο </w:t>
      </w:r>
      <w:r w:rsidR="00035113">
        <w:rPr>
          <w:sz w:val="24"/>
          <w:szCs w:val="24"/>
          <w:lang w:eastAsia="el-GR"/>
        </w:rPr>
        <w:t>κ</w:t>
      </w:r>
      <w:r>
        <w:rPr>
          <w:sz w:val="24"/>
          <w:szCs w:val="24"/>
          <w:lang w:eastAsia="el-GR"/>
        </w:rPr>
        <w:t>αι συμπληρώστε τις στήλες με τίτλο «Χρόνος» και «Ένδειξη χάρακα» στο</w:t>
      </w:r>
      <w:r w:rsidR="00FC36E1">
        <w:rPr>
          <w:sz w:val="24"/>
          <w:szCs w:val="24"/>
          <w:lang w:eastAsia="el-GR"/>
        </w:rPr>
        <w:t xml:space="preserve"> Π</w:t>
      </w:r>
      <w:r>
        <w:rPr>
          <w:sz w:val="24"/>
          <w:szCs w:val="24"/>
          <w:lang w:eastAsia="el-GR"/>
        </w:rPr>
        <w:t>ίνακα</w:t>
      </w:r>
      <w:r w:rsidR="00FC36E1">
        <w:rPr>
          <w:sz w:val="24"/>
          <w:szCs w:val="24"/>
          <w:lang w:eastAsia="el-GR"/>
        </w:rPr>
        <w:t xml:space="preserve"> 1</w:t>
      </w:r>
      <w:r>
        <w:rPr>
          <w:sz w:val="24"/>
          <w:szCs w:val="24"/>
          <w:lang w:eastAsia="el-GR"/>
        </w:rPr>
        <w:t>.</w:t>
      </w:r>
    </w:p>
    <w:p w14:paraId="799A8785" w14:textId="4B938E6D" w:rsidR="002226D2" w:rsidRDefault="002226D2" w:rsidP="002226D2">
      <w:pPr>
        <w:pStyle w:val="a5"/>
        <w:keepNext/>
        <w:spacing w:after="120"/>
        <w:jc w:val="center"/>
      </w:pPr>
      <w:r>
        <w:t>Πίνακας</w:t>
      </w:r>
      <w:r>
        <w:rPr>
          <w:lang w:val="en-GB"/>
        </w:rPr>
        <w:t xml:space="preserve"> </w:t>
      </w:r>
      <w:r w:rsidR="00FC36E1">
        <w:rPr>
          <w:lang w:val="en-GB"/>
        </w:rPr>
        <w:t>1</w:t>
      </w:r>
      <w:r>
        <w:rPr>
          <w:lang w:val="en-GB"/>
        </w:rPr>
        <w:t xml:space="preserve">: </w:t>
      </w:r>
      <w:r>
        <w:t>Πειραματικά δεδομένα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03"/>
        <w:gridCol w:w="1398"/>
        <w:gridCol w:w="2410"/>
        <w:gridCol w:w="2268"/>
      </w:tblGrid>
      <w:tr w:rsidR="002226D2" w14:paraId="569213AA" w14:textId="77777777" w:rsidTr="002226D2">
        <w:trPr>
          <w:trHeight w:val="491"/>
          <w:jc w:val="center"/>
        </w:trPr>
        <w:tc>
          <w:tcPr>
            <w:tcW w:w="603" w:type="dxa"/>
            <w:shd w:val="clear" w:color="auto" w:fill="F2F2F2" w:themeFill="background1" w:themeFillShade="F2"/>
            <w:vAlign w:val="center"/>
          </w:tcPr>
          <w:p w14:paraId="4A175456" w14:textId="76D50D44" w:rsidR="002226D2" w:rsidRPr="002226D2" w:rsidRDefault="002226D2" w:rsidP="002226D2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lang w:eastAsia="el-GR"/>
              </w:rPr>
            </w:pPr>
            <w:r w:rsidRPr="002226D2">
              <w:rPr>
                <w:b/>
                <w:bCs/>
                <w:sz w:val="24"/>
                <w:szCs w:val="24"/>
                <w:lang w:eastAsia="el-GR"/>
              </w:rPr>
              <w:t>α/α</w:t>
            </w:r>
          </w:p>
        </w:tc>
        <w:tc>
          <w:tcPr>
            <w:tcW w:w="1398" w:type="dxa"/>
            <w:shd w:val="clear" w:color="auto" w:fill="F2F2F2" w:themeFill="background1" w:themeFillShade="F2"/>
            <w:vAlign w:val="center"/>
          </w:tcPr>
          <w:p w14:paraId="7C0B3949" w14:textId="75521F89" w:rsidR="002226D2" w:rsidRPr="002226D2" w:rsidRDefault="002226D2" w:rsidP="002226D2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lang w:val="en-GB" w:eastAsia="el-GR"/>
              </w:rPr>
            </w:pPr>
            <w:r w:rsidRPr="002226D2">
              <w:rPr>
                <w:b/>
                <w:bCs/>
                <w:sz w:val="24"/>
                <w:szCs w:val="24"/>
                <w:lang w:eastAsia="el-GR"/>
              </w:rPr>
              <w:t xml:space="preserve">Χρόνος </w:t>
            </w:r>
            <w:r w:rsidRPr="002226D2">
              <w:rPr>
                <w:b/>
                <w:bCs/>
                <w:sz w:val="24"/>
                <w:szCs w:val="24"/>
                <w:lang w:val="en-GB" w:eastAsia="el-GR"/>
              </w:rPr>
              <w:t>t (s)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5A1A1C0" w14:textId="17BEEF82" w:rsidR="002226D2" w:rsidRPr="002226D2" w:rsidRDefault="002226D2" w:rsidP="002226D2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lang w:val="en-GB" w:eastAsia="el-GR"/>
              </w:rPr>
            </w:pPr>
            <w:r w:rsidRPr="002226D2">
              <w:rPr>
                <w:b/>
                <w:bCs/>
                <w:sz w:val="24"/>
                <w:szCs w:val="24"/>
                <w:lang w:eastAsia="el-GR"/>
              </w:rPr>
              <w:t>Ένδειξη χάρακα (</w:t>
            </w:r>
            <w:r w:rsidRPr="002226D2">
              <w:rPr>
                <w:b/>
                <w:bCs/>
                <w:sz w:val="24"/>
                <w:szCs w:val="24"/>
                <w:lang w:val="en-GB" w:eastAsia="el-GR"/>
              </w:rPr>
              <w:t>cm)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4C722E2" w14:textId="4B209216" w:rsidR="002226D2" w:rsidRPr="002226D2" w:rsidRDefault="002226D2" w:rsidP="002226D2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lang w:val="en-GB" w:eastAsia="el-GR"/>
              </w:rPr>
            </w:pPr>
            <w:r w:rsidRPr="002226D2">
              <w:rPr>
                <w:b/>
                <w:bCs/>
                <w:sz w:val="24"/>
                <w:szCs w:val="24"/>
                <w:lang w:eastAsia="el-GR"/>
              </w:rPr>
              <w:t xml:space="preserve">Θέση μπίλιας </w:t>
            </w:r>
            <w:r w:rsidRPr="002226D2">
              <w:rPr>
                <w:b/>
                <w:bCs/>
                <w:sz w:val="24"/>
                <w:szCs w:val="24"/>
                <w:lang w:val="en-GB" w:eastAsia="el-GR"/>
              </w:rPr>
              <w:t xml:space="preserve">y </w:t>
            </w:r>
            <w:r w:rsidRPr="002226D2">
              <w:rPr>
                <w:b/>
                <w:bCs/>
                <w:sz w:val="24"/>
                <w:szCs w:val="24"/>
                <w:lang w:eastAsia="el-GR"/>
              </w:rPr>
              <w:t>(</w:t>
            </w:r>
            <w:r w:rsidRPr="002226D2">
              <w:rPr>
                <w:b/>
                <w:bCs/>
                <w:sz w:val="24"/>
                <w:szCs w:val="24"/>
                <w:lang w:val="en-GB" w:eastAsia="el-GR"/>
              </w:rPr>
              <w:t>cm)</w:t>
            </w:r>
          </w:p>
        </w:tc>
      </w:tr>
      <w:tr w:rsidR="002226D2" w14:paraId="2BC18FF8" w14:textId="77777777" w:rsidTr="002226D2">
        <w:trPr>
          <w:trHeight w:val="353"/>
          <w:jc w:val="center"/>
        </w:trPr>
        <w:tc>
          <w:tcPr>
            <w:tcW w:w="603" w:type="dxa"/>
            <w:vAlign w:val="center"/>
          </w:tcPr>
          <w:p w14:paraId="3D093940" w14:textId="666AF2AC" w:rsidR="002226D2" w:rsidRDefault="002226D2" w:rsidP="002226D2">
            <w:pPr>
              <w:pStyle w:val="a3"/>
              <w:ind w:left="0"/>
              <w:jc w:val="center"/>
              <w:rPr>
                <w:sz w:val="24"/>
                <w:szCs w:val="24"/>
                <w:lang w:eastAsia="el-GR"/>
              </w:rPr>
            </w:pPr>
            <w:r>
              <w:rPr>
                <w:sz w:val="24"/>
                <w:szCs w:val="24"/>
                <w:lang w:eastAsia="el-GR"/>
              </w:rPr>
              <w:t>1</w:t>
            </w:r>
          </w:p>
        </w:tc>
        <w:tc>
          <w:tcPr>
            <w:tcW w:w="1398" w:type="dxa"/>
          </w:tcPr>
          <w:p w14:paraId="25E61395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410" w:type="dxa"/>
          </w:tcPr>
          <w:p w14:paraId="068A11FA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268" w:type="dxa"/>
          </w:tcPr>
          <w:p w14:paraId="79E044EF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</w:tr>
      <w:tr w:rsidR="002226D2" w14:paraId="7FEA4031" w14:textId="77777777" w:rsidTr="002226D2">
        <w:trPr>
          <w:trHeight w:val="353"/>
          <w:jc w:val="center"/>
        </w:trPr>
        <w:tc>
          <w:tcPr>
            <w:tcW w:w="603" w:type="dxa"/>
            <w:vAlign w:val="center"/>
          </w:tcPr>
          <w:p w14:paraId="3BBCDC69" w14:textId="2FEC8BD3" w:rsidR="002226D2" w:rsidRDefault="002226D2" w:rsidP="002226D2">
            <w:pPr>
              <w:pStyle w:val="a3"/>
              <w:ind w:left="0"/>
              <w:jc w:val="center"/>
              <w:rPr>
                <w:sz w:val="24"/>
                <w:szCs w:val="24"/>
                <w:lang w:eastAsia="el-GR"/>
              </w:rPr>
            </w:pPr>
            <w:r>
              <w:rPr>
                <w:sz w:val="24"/>
                <w:szCs w:val="24"/>
                <w:lang w:eastAsia="el-GR"/>
              </w:rPr>
              <w:t>2</w:t>
            </w:r>
          </w:p>
        </w:tc>
        <w:tc>
          <w:tcPr>
            <w:tcW w:w="1398" w:type="dxa"/>
          </w:tcPr>
          <w:p w14:paraId="57606E47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410" w:type="dxa"/>
          </w:tcPr>
          <w:p w14:paraId="2973743C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268" w:type="dxa"/>
          </w:tcPr>
          <w:p w14:paraId="4D3EDE7D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</w:tr>
      <w:tr w:rsidR="002226D2" w14:paraId="7C950F14" w14:textId="77777777" w:rsidTr="002226D2">
        <w:trPr>
          <w:trHeight w:val="353"/>
          <w:jc w:val="center"/>
        </w:trPr>
        <w:tc>
          <w:tcPr>
            <w:tcW w:w="603" w:type="dxa"/>
            <w:vAlign w:val="center"/>
          </w:tcPr>
          <w:p w14:paraId="58AD8F63" w14:textId="20BCE13D" w:rsidR="002226D2" w:rsidRDefault="002226D2" w:rsidP="002226D2">
            <w:pPr>
              <w:pStyle w:val="a3"/>
              <w:ind w:left="0"/>
              <w:jc w:val="center"/>
              <w:rPr>
                <w:sz w:val="24"/>
                <w:szCs w:val="24"/>
                <w:lang w:eastAsia="el-GR"/>
              </w:rPr>
            </w:pPr>
            <w:r>
              <w:rPr>
                <w:sz w:val="24"/>
                <w:szCs w:val="24"/>
                <w:lang w:eastAsia="el-GR"/>
              </w:rPr>
              <w:t>3</w:t>
            </w:r>
          </w:p>
        </w:tc>
        <w:tc>
          <w:tcPr>
            <w:tcW w:w="1398" w:type="dxa"/>
          </w:tcPr>
          <w:p w14:paraId="15629EE9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410" w:type="dxa"/>
          </w:tcPr>
          <w:p w14:paraId="0377113D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268" w:type="dxa"/>
          </w:tcPr>
          <w:p w14:paraId="09DCF44E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</w:tr>
      <w:tr w:rsidR="002226D2" w14:paraId="24C30496" w14:textId="77777777" w:rsidTr="002226D2">
        <w:trPr>
          <w:trHeight w:val="353"/>
          <w:jc w:val="center"/>
        </w:trPr>
        <w:tc>
          <w:tcPr>
            <w:tcW w:w="603" w:type="dxa"/>
            <w:vAlign w:val="center"/>
          </w:tcPr>
          <w:p w14:paraId="7D705BB0" w14:textId="0919B4DC" w:rsidR="002226D2" w:rsidRDefault="002226D2" w:rsidP="002226D2">
            <w:pPr>
              <w:pStyle w:val="a3"/>
              <w:ind w:left="0"/>
              <w:jc w:val="center"/>
              <w:rPr>
                <w:sz w:val="24"/>
                <w:szCs w:val="24"/>
                <w:lang w:eastAsia="el-GR"/>
              </w:rPr>
            </w:pPr>
            <w:r>
              <w:rPr>
                <w:sz w:val="24"/>
                <w:szCs w:val="24"/>
                <w:lang w:eastAsia="el-GR"/>
              </w:rPr>
              <w:t>4</w:t>
            </w:r>
          </w:p>
        </w:tc>
        <w:tc>
          <w:tcPr>
            <w:tcW w:w="1398" w:type="dxa"/>
          </w:tcPr>
          <w:p w14:paraId="5A7A5EA8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410" w:type="dxa"/>
          </w:tcPr>
          <w:p w14:paraId="238E2647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268" w:type="dxa"/>
          </w:tcPr>
          <w:p w14:paraId="1F5F4411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</w:tr>
      <w:tr w:rsidR="002226D2" w14:paraId="7D8F3B8A" w14:textId="77777777" w:rsidTr="002226D2">
        <w:trPr>
          <w:trHeight w:val="353"/>
          <w:jc w:val="center"/>
        </w:trPr>
        <w:tc>
          <w:tcPr>
            <w:tcW w:w="603" w:type="dxa"/>
            <w:vAlign w:val="center"/>
          </w:tcPr>
          <w:p w14:paraId="6893C21C" w14:textId="3A3C0B47" w:rsidR="002226D2" w:rsidRDefault="002226D2" w:rsidP="002226D2">
            <w:pPr>
              <w:pStyle w:val="a3"/>
              <w:ind w:left="0"/>
              <w:jc w:val="center"/>
              <w:rPr>
                <w:sz w:val="24"/>
                <w:szCs w:val="24"/>
                <w:lang w:eastAsia="el-GR"/>
              </w:rPr>
            </w:pPr>
            <w:r>
              <w:rPr>
                <w:sz w:val="24"/>
                <w:szCs w:val="24"/>
                <w:lang w:eastAsia="el-GR"/>
              </w:rPr>
              <w:t>5</w:t>
            </w:r>
          </w:p>
        </w:tc>
        <w:tc>
          <w:tcPr>
            <w:tcW w:w="1398" w:type="dxa"/>
          </w:tcPr>
          <w:p w14:paraId="078AA14A" w14:textId="1A742D24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410" w:type="dxa"/>
          </w:tcPr>
          <w:p w14:paraId="6C5A43AF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268" w:type="dxa"/>
          </w:tcPr>
          <w:p w14:paraId="5DE38C6E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</w:tr>
      <w:tr w:rsidR="002226D2" w14:paraId="5C09FFAB" w14:textId="77777777" w:rsidTr="002226D2">
        <w:trPr>
          <w:trHeight w:val="353"/>
          <w:jc w:val="center"/>
        </w:trPr>
        <w:tc>
          <w:tcPr>
            <w:tcW w:w="603" w:type="dxa"/>
            <w:vAlign w:val="center"/>
          </w:tcPr>
          <w:p w14:paraId="7AEC0654" w14:textId="2C8974D7" w:rsidR="002226D2" w:rsidRDefault="002226D2" w:rsidP="002226D2">
            <w:pPr>
              <w:pStyle w:val="a3"/>
              <w:ind w:left="0"/>
              <w:jc w:val="center"/>
              <w:rPr>
                <w:sz w:val="24"/>
                <w:szCs w:val="24"/>
                <w:lang w:eastAsia="el-GR"/>
              </w:rPr>
            </w:pPr>
            <w:r>
              <w:rPr>
                <w:sz w:val="24"/>
                <w:szCs w:val="24"/>
                <w:lang w:eastAsia="el-GR"/>
              </w:rPr>
              <w:t>6</w:t>
            </w:r>
          </w:p>
        </w:tc>
        <w:tc>
          <w:tcPr>
            <w:tcW w:w="1398" w:type="dxa"/>
          </w:tcPr>
          <w:p w14:paraId="4BBBC59E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410" w:type="dxa"/>
          </w:tcPr>
          <w:p w14:paraId="7D991709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  <w:tc>
          <w:tcPr>
            <w:tcW w:w="2268" w:type="dxa"/>
          </w:tcPr>
          <w:p w14:paraId="7515AFE6" w14:textId="77777777" w:rsidR="002226D2" w:rsidRDefault="002226D2" w:rsidP="002226D2">
            <w:pPr>
              <w:pStyle w:val="a3"/>
              <w:ind w:left="0"/>
              <w:jc w:val="both"/>
              <w:rPr>
                <w:sz w:val="24"/>
                <w:szCs w:val="24"/>
                <w:lang w:eastAsia="el-GR"/>
              </w:rPr>
            </w:pPr>
          </w:p>
        </w:tc>
      </w:tr>
    </w:tbl>
    <w:p w14:paraId="34F7B32B" w14:textId="77777777" w:rsidR="002226D2" w:rsidRDefault="002226D2" w:rsidP="002226D2">
      <w:pPr>
        <w:pStyle w:val="a3"/>
        <w:ind w:left="0"/>
        <w:jc w:val="both"/>
        <w:rPr>
          <w:sz w:val="24"/>
          <w:szCs w:val="24"/>
          <w:lang w:eastAsia="el-GR"/>
        </w:rPr>
      </w:pPr>
    </w:p>
    <w:p w14:paraId="6BA9EB16" w14:textId="70AC8ABF" w:rsidR="00FC36E1" w:rsidRPr="00FC36E1" w:rsidRDefault="00FC36E1" w:rsidP="00FC36E1">
      <w:pPr>
        <w:pStyle w:val="a3"/>
        <w:ind w:left="0"/>
        <w:contextualSpacing w:val="0"/>
        <w:jc w:val="both"/>
        <w:rPr>
          <w:b/>
          <w:bCs/>
          <w:sz w:val="24"/>
          <w:szCs w:val="24"/>
          <w:lang w:eastAsia="el-GR"/>
        </w:rPr>
      </w:pPr>
      <w:r w:rsidRPr="00FC36E1">
        <w:rPr>
          <w:b/>
          <w:bCs/>
          <w:sz w:val="24"/>
          <w:szCs w:val="24"/>
          <w:lang w:eastAsia="el-GR"/>
        </w:rPr>
        <w:t>Επεξεργασία δεδομένων</w:t>
      </w:r>
    </w:p>
    <w:p w14:paraId="1432F12C" w14:textId="77777777" w:rsidR="00FC36E1" w:rsidRDefault="0024685C" w:rsidP="00A83FB9">
      <w:pPr>
        <w:pStyle w:val="a3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FC36E1">
        <w:rPr>
          <w:sz w:val="24"/>
          <w:szCs w:val="24"/>
          <w:lang w:eastAsia="el-GR"/>
        </w:rPr>
        <w:t xml:space="preserve">Η μελέτη της κίνησης οποιουδήποτε σώματος ξεκινάει με τον ορισμό </w:t>
      </w:r>
      <w:r w:rsidR="009576D0" w:rsidRPr="00FC36E1">
        <w:rPr>
          <w:sz w:val="24"/>
          <w:szCs w:val="24"/>
          <w:lang w:eastAsia="el-GR"/>
        </w:rPr>
        <w:t>τ</w:t>
      </w:r>
      <w:r w:rsidRPr="00FC36E1">
        <w:rPr>
          <w:sz w:val="24"/>
          <w:szCs w:val="24"/>
          <w:lang w:eastAsia="el-GR"/>
        </w:rPr>
        <w:t xml:space="preserve">ου συστήματος συντεταγμένων, με τη βοήθεια του οποίου προσδιορίζουμε τη θέση του σώματος. Παρότι κανένας δε μας εμποδίζει να ορίσουμε ως αρχή του συστήματος συντεταγμένων το σημείο </w:t>
      </w:r>
      <w:r w:rsidR="009576D0" w:rsidRPr="00FC36E1">
        <w:rPr>
          <w:sz w:val="24"/>
          <w:szCs w:val="24"/>
          <w:lang w:eastAsia="el-GR"/>
        </w:rPr>
        <w:t xml:space="preserve">του χάρακα </w:t>
      </w:r>
      <w:r w:rsidRPr="00FC36E1">
        <w:rPr>
          <w:sz w:val="24"/>
          <w:szCs w:val="24"/>
          <w:lang w:eastAsia="el-GR"/>
        </w:rPr>
        <w:t xml:space="preserve">με την ένδειξη μηδέν (το οποίο δε φαίνεται στο βίντεο), είναι ιδιαίτερα βολικό να ορίσουμε ως αρχή των αξόνων τη θέση που βρίσκεται το κινούμενο σώμα τη χρονική στιγμή </w:t>
      </w:r>
      <w:r w:rsidRPr="00FC36E1">
        <w:rPr>
          <w:sz w:val="24"/>
          <w:szCs w:val="24"/>
          <w:lang w:val="en-GB" w:eastAsia="el-GR"/>
        </w:rPr>
        <w:t>t</w:t>
      </w:r>
      <w:r w:rsidRPr="00FC36E1">
        <w:rPr>
          <w:sz w:val="24"/>
          <w:szCs w:val="24"/>
          <w:lang w:eastAsia="el-GR"/>
        </w:rPr>
        <w:t xml:space="preserve"> = 0. Στην περίπτωσή μας αυτό το σημείο αντιστοιχεί στην ένδειξη 80 </w:t>
      </w:r>
      <w:r w:rsidRPr="00FC36E1">
        <w:rPr>
          <w:sz w:val="24"/>
          <w:szCs w:val="24"/>
          <w:lang w:val="en-GB" w:eastAsia="el-GR"/>
        </w:rPr>
        <w:t>cm</w:t>
      </w:r>
      <w:r w:rsidRPr="00FC36E1">
        <w:rPr>
          <w:sz w:val="24"/>
          <w:szCs w:val="24"/>
          <w:lang w:eastAsia="el-GR"/>
        </w:rPr>
        <w:t xml:space="preserve"> του χάρακα. Θα ορίσουμε επίση</w:t>
      </w:r>
      <w:r w:rsidR="00F3115D" w:rsidRPr="00FC36E1">
        <w:rPr>
          <w:sz w:val="24"/>
          <w:szCs w:val="24"/>
          <w:lang w:eastAsia="el-GR"/>
        </w:rPr>
        <w:t>ς</w:t>
      </w:r>
      <w:r w:rsidRPr="00FC36E1">
        <w:rPr>
          <w:sz w:val="24"/>
          <w:szCs w:val="24"/>
          <w:lang w:eastAsia="el-GR"/>
        </w:rPr>
        <w:t xml:space="preserve"> </w:t>
      </w:r>
      <w:r w:rsidR="00F3115D" w:rsidRPr="00FC36E1">
        <w:rPr>
          <w:sz w:val="24"/>
          <w:szCs w:val="24"/>
          <w:lang w:eastAsia="el-GR"/>
        </w:rPr>
        <w:t>τον</w:t>
      </w:r>
      <w:r w:rsidRPr="00FC36E1">
        <w:rPr>
          <w:sz w:val="24"/>
          <w:szCs w:val="24"/>
          <w:lang w:eastAsia="el-GR"/>
        </w:rPr>
        <w:t xml:space="preserve"> </w:t>
      </w:r>
      <w:r w:rsidRPr="00FC36E1">
        <w:rPr>
          <w:sz w:val="24"/>
          <w:szCs w:val="24"/>
          <w:lang w:val="en-GB" w:eastAsia="el-GR"/>
        </w:rPr>
        <w:t>y</w:t>
      </w:r>
      <w:r w:rsidRPr="00FC36E1">
        <w:rPr>
          <w:sz w:val="24"/>
          <w:szCs w:val="24"/>
          <w:lang w:eastAsia="el-GR"/>
        </w:rPr>
        <w:t>’</w:t>
      </w:r>
      <w:r w:rsidR="00F3115D" w:rsidRPr="00FC36E1">
        <w:rPr>
          <w:sz w:val="24"/>
          <w:szCs w:val="24"/>
          <w:lang w:val="en-GB" w:eastAsia="el-GR"/>
        </w:rPr>
        <w:t>y</w:t>
      </w:r>
      <w:r w:rsidR="00F3115D" w:rsidRPr="00FC36E1">
        <w:rPr>
          <w:sz w:val="24"/>
          <w:szCs w:val="24"/>
          <w:lang w:eastAsia="el-GR"/>
        </w:rPr>
        <w:t xml:space="preserve"> άξονα</w:t>
      </w:r>
      <w:r w:rsidRPr="00FC36E1">
        <w:rPr>
          <w:sz w:val="24"/>
          <w:szCs w:val="24"/>
          <w:lang w:eastAsia="el-GR"/>
        </w:rPr>
        <w:t xml:space="preserve"> </w:t>
      </w:r>
      <w:r w:rsidR="00F3115D" w:rsidRPr="00FC36E1">
        <w:rPr>
          <w:sz w:val="24"/>
          <w:szCs w:val="24"/>
          <w:lang w:eastAsia="el-GR"/>
        </w:rPr>
        <w:t xml:space="preserve">κατακόρυφο και με θετική φορά προς τα κάτω. Μετατρέψετε τις ενδείξεις του χάρακα για τη θέση της μπίλιας σε πειραματικά δεδομένα θέσης </w:t>
      </w:r>
      <w:r w:rsidR="009576D0" w:rsidRPr="00FC36E1">
        <w:rPr>
          <w:sz w:val="24"/>
          <w:szCs w:val="24"/>
          <w:lang w:val="en-GB" w:eastAsia="el-GR"/>
        </w:rPr>
        <w:t>y</w:t>
      </w:r>
      <w:r w:rsidR="009576D0" w:rsidRPr="00FC36E1">
        <w:rPr>
          <w:sz w:val="24"/>
          <w:szCs w:val="24"/>
          <w:lang w:eastAsia="el-GR"/>
        </w:rPr>
        <w:t xml:space="preserve"> (</w:t>
      </w:r>
      <w:r w:rsidR="009576D0" w:rsidRPr="00FC36E1">
        <w:rPr>
          <w:sz w:val="24"/>
          <w:szCs w:val="24"/>
          <w:lang w:val="en-GB" w:eastAsia="el-GR"/>
        </w:rPr>
        <w:t>cm</w:t>
      </w:r>
      <w:r w:rsidR="009576D0" w:rsidRPr="00FC36E1">
        <w:rPr>
          <w:sz w:val="24"/>
          <w:szCs w:val="24"/>
          <w:lang w:eastAsia="el-GR"/>
        </w:rPr>
        <w:t xml:space="preserve">) </w:t>
      </w:r>
      <w:r w:rsidR="00F3115D" w:rsidRPr="00FC36E1">
        <w:rPr>
          <w:sz w:val="24"/>
          <w:szCs w:val="24"/>
          <w:lang w:eastAsia="el-GR"/>
        </w:rPr>
        <w:t xml:space="preserve">ως προς αυτό το σύστημα αξόνων και συμπληρώστε τη σχετική στήλη στον Πίνακα </w:t>
      </w:r>
      <w:r w:rsidR="00FC36E1" w:rsidRPr="00FC36E1">
        <w:rPr>
          <w:sz w:val="24"/>
          <w:szCs w:val="24"/>
          <w:lang w:eastAsia="el-GR"/>
        </w:rPr>
        <w:t>1.</w:t>
      </w:r>
    </w:p>
    <w:p w14:paraId="57488F05" w14:textId="708B7F0F" w:rsidR="00813CC5" w:rsidRPr="00FC36E1" w:rsidRDefault="000B3C5A" w:rsidP="00A83FB9">
      <w:pPr>
        <w:pStyle w:val="a3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FC36E1">
        <w:rPr>
          <w:sz w:val="24"/>
          <w:szCs w:val="24"/>
          <w:lang w:eastAsia="el-GR"/>
        </w:rPr>
        <w:t xml:space="preserve">Να σχεδιάσετε </w:t>
      </w:r>
      <w:r w:rsidR="00FB38CB" w:rsidRPr="00FC36E1">
        <w:rPr>
          <w:sz w:val="24"/>
          <w:szCs w:val="24"/>
          <w:lang w:eastAsia="el-GR"/>
        </w:rPr>
        <w:t xml:space="preserve">σε </w:t>
      </w:r>
      <w:proofErr w:type="spellStart"/>
      <w:r w:rsidR="00FB38CB" w:rsidRPr="00FC36E1">
        <w:rPr>
          <w:sz w:val="24"/>
          <w:szCs w:val="24"/>
          <w:lang w:eastAsia="el-GR"/>
        </w:rPr>
        <w:t>μιλιμετρέ</w:t>
      </w:r>
      <w:proofErr w:type="spellEnd"/>
      <w:r w:rsidR="00FB38CB" w:rsidRPr="00FC36E1">
        <w:rPr>
          <w:sz w:val="24"/>
          <w:szCs w:val="24"/>
          <w:lang w:eastAsia="el-GR"/>
        </w:rPr>
        <w:t xml:space="preserve"> χαρτί </w:t>
      </w:r>
      <w:r w:rsidRPr="00FC36E1">
        <w:rPr>
          <w:sz w:val="24"/>
          <w:szCs w:val="24"/>
          <w:lang w:eastAsia="el-GR"/>
        </w:rPr>
        <w:t xml:space="preserve">τη γραφική παράσταση  </w:t>
      </w:r>
      <w:r w:rsidR="00035113" w:rsidRPr="00FC36E1">
        <w:rPr>
          <w:sz w:val="24"/>
          <w:szCs w:val="24"/>
          <w:lang w:val="en-GB" w:eastAsia="el-GR"/>
        </w:rPr>
        <w:t>y</w:t>
      </w:r>
      <w:r w:rsidRPr="00FC36E1">
        <w:rPr>
          <w:sz w:val="24"/>
          <w:szCs w:val="24"/>
          <w:lang w:eastAsia="el-GR"/>
        </w:rPr>
        <w:t xml:space="preserve"> = </w:t>
      </w:r>
      <w:r w:rsidRPr="00FC36E1">
        <w:rPr>
          <w:sz w:val="24"/>
          <w:szCs w:val="24"/>
          <w:lang w:val="en-GB" w:eastAsia="el-GR"/>
        </w:rPr>
        <w:t>f</w:t>
      </w:r>
      <w:r w:rsidRPr="00FC36E1">
        <w:rPr>
          <w:sz w:val="24"/>
          <w:szCs w:val="24"/>
          <w:lang w:eastAsia="el-GR"/>
        </w:rPr>
        <w:t>(</w:t>
      </w:r>
      <w:r w:rsidRPr="00FC36E1">
        <w:rPr>
          <w:sz w:val="24"/>
          <w:szCs w:val="24"/>
          <w:lang w:val="en-GB" w:eastAsia="el-GR"/>
        </w:rPr>
        <w:t>t</w:t>
      </w:r>
      <w:r w:rsidRPr="00FC36E1">
        <w:rPr>
          <w:sz w:val="24"/>
          <w:szCs w:val="24"/>
          <w:lang w:eastAsia="el-GR"/>
        </w:rPr>
        <w:t>). Να εξηγήσετε γιατί αυτή η γραφ</w:t>
      </w:r>
      <w:r w:rsidR="00FB38CB" w:rsidRPr="00FC36E1">
        <w:rPr>
          <w:sz w:val="24"/>
          <w:szCs w:val="24"/>
          <w:lang w:eastAsia="el-GR"/>
        </w:rPr>
        <w:t>ι</w:t>
      </w:r>
      <w:r w:rsidRPr="00FC36E1">
        <w:rPr>
          <w:sz w:val="24"/>
          <w:szCs w:val="24"/>
          <w:lang w:eastAsia="el-GR"/>
        </w:rPr>
        <w:t>κή παρ</w:t>
      </w:r>
      <w:r w:rsidR="00FB38CB" w:rsidRPr="00FC36E1">
        <w:rPr>
          <w:sz w:val="24"/>
          <w:szCs w:val="24"/>
          <w:lang w:eastAsia="el-GR"/>
        </w:rPr>
        <w:t xml:space="preserve">άσταση επιβεβαιώνει την υπόθεση ότι η κίνηση </w:t>
      </w:r>
      <w:r w:rsidR="0049116E">
        <w:rPr>
          <w:sz w:val="24"/>
          <w:szCs w:val="24"/>
          <w:lang w:eastAsia="el-GR"/>
        </w:rPr>
        <w:t>της μπίλιας</w:t>
      </w:r>
      <w:r w:rsidR="00FB38CB" w:rsidRPr="00FC36E1">
        <w:rPr>
          <w:sz w:val="24"/>
          <w:szCs w:val="24"/>
          <w:lang w:eastAsia="el-GR"/>
        </w:rPr>
        <w:t xml:space="preserve"> είναι ομαλ</w:t>
      </w:r>
      <w:r w:rsidR="00035113" w:rsidRPr="00FC36E1">
        <w:rPr>
          <w:sz w:val="24"/>
          <w:szCs w:val="24"/>
          <w:lang w:eastAsia="el-GR"/>
        </w:rPr>
        <w:t>ή</w:t>
      </w:r>
      <w:r w:rsidR="00FB38CB" w:rsidRPr="00FC36E1">
        <w:rPr>
          <w:sz w:val="24"/>
          <w:szCs w:val="24"/>
          <w:lang w:eastAsia="el-GR"/>
        </w:rPr>
        <w:t>.</w:t>
      </w:r>
      <w:r w:rsidR="0049116E">
        <w:rPr>
          <w:sz w:val="24"/>
          <w:szCs w:val="24"/>
          <w:lang w:eastAsia="el-GR"/>
        </w:rPr>
        <w:t xml:space="preserve"> </w:t>
      </w:r>
      <w:r w:rsidR="00FB38CB" w:rsidRPr="00FC36E1">
        <w:rPr>
          <w:sz w:val="24"/>
          <w:szCs w:val="24"/>
          <w:lang w:eastAsia="el-GR"/>
        </w:rPr>
        <w:t xml:space="preserve">Να σχεδιάσετε επίσης την ευθεία που καλύτερα προσεγγίζει τα πειραματικά δεδομένα και </w:t>
      </w:r>
      <w:r w:rsidR="00D20201" w:rsidRPr="00FC36E1">
        <w:rPr>
          <w:sz w:val="24"/>
          <w:szCs w:val="24"/>
          <w:lang w:eastAsia="el-GR"/>
        </w:rPr>
        <w:t xml:space="preserve">με τη βοήθειά της </w:t>
      </w:r>
      <w:r w:rsidR="00FB38CB" w:rsidRPr="00FC36E1">
        <w:rPr>
          <w:sz w:val="24"/>
          <w:szCs w:val="24"/>
          <w:lang w:eastAsia="el-GR"/>
        </w:rPr>
        <w:t xml:space="preserve">να υπολογίσετε τη σταθερή </w:t>
      </w:r>
      <w:r w:rsidR="00035113" w:rsidRPr="00FC36E1">
        <w:rPr>
          <w:sz w:val="24"/>
          <w:szCs w:val="24"/>
          <w:lang w:eastAsia="el-GR"/>
        </w:rPr>
        <w:t>ταχύτητα</w:t>
      </w:r>
      <w:r w:rsidR="00FB38CB" w:rsidRPr="00FC36E1">
        <w:rPr>
          <w:sz w:val="24"/>
          <w:szCs w:val="24"/>
          <w:lang w:eastAsia="el-GR"/>
        </w:rPr>
        <w:t xml:space="preserve"> της κίνησης.</w:t>
      </w:r>
    </w:p>
    <w:sectPr w:rsidR="00813CC5" w:rsidRPr="00FC36E1" w:rsidSect="004138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938E0"/>
    <w:multiLevelType w:val="hybridMultilevel"/>
    <w:tmpl w:val="355436F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A67"/>
    <w:rsid w:val="00030C5F"/>
    <w:rsid w:val="00035113"/>
    <w:rsid w:val="000B3C5A"/>
    <w:rsid w:val="00107AE8"/>
    <w:rsid w:val="002226D2"/>
    <w:rsid w:val="0024685C"/>
    <w:rsid w:val="00361D1D"/>
    <w:rsid w:val="0041388A"/>
    <w:rsid w:val="0049116E"/>
    <w:rsid w:val="004B44C0"/>
    <w:rsid w:val="00813CC5"/>
    <w:rsid w:val="008E6634"/>
    <w:rsid w:val="009576D0"/>
    <w:rsid w:val="009C330C"/>
    <w:rsid w:val="00A03F48"/>
    <w:rsid w:val="00A06207"/>
    <w:rsid w:val="00AC0C7D"/>
    <w:rsid w:val="00C6562E"/>
    <w:rsid w:val="00CD517B"/>
    <w:rsid w:val="00D20201"/>
    <w:rsid w:val="00D37B0B"/>
    <w:rsid w:val="00D52A67"/>
    <w:rsid w:val="00F3115D"/>
    <w:rsid w:val="00FB38CB"/>
    <w:rsid w:val="00FC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F730A"/>
  <w14:defaultImageDpi w14:val="32767"/>
  <w15:chartTrackingRefBased/>
  <w15:docId w15:val="{7E4557D6-310D-4584-911C-9A9FFE7A5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D52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D52A67"/>
    <w:pPr>
      <w:ind w:left="720"/>
      <w:contextualSpacing/>
    </w:pPr>
  </w:style>
  <w:style w:type="table" w:styleId="a4">
    <w:name w:val="Table Grid"/>
    <w:basedOn w:val="a1"/>
    <w:uiPriority w:val="59"/>
    <w:rsid w:val="000B3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2226D2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247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Noussis</dc:creator>
  <cp:keywords/>
  <dc:description/>
  <cp:lastModifiedBy>Desktop PC</cp:lastModifiedBy>
  <cp:revision>10</cp:revision>
  <dcterms:created xsi:type="dcterms:W3CDTF">2020-12-18T10:58:00Z</dcterms:created>
  <dcterms:modified xsi:type="dcterms:W3CDTF">2025-02-23T21:20:00Z</dcterms:modified>
</cp:coreProperties>
</file>